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422" w:rsidRDefault="00AD5422" w:rsidP="00AD5422">
      <w:pPr>
        <w:jc w:val="both"/>
        <w:rPr>
          <w:sz w:val="24"/>
          <w:szCs w:val="24"/>
        </w:rPr>
      </w:pPr>
      <w:r w:rsidRPr="00313D99">
        <w:rPr>
          <w:sz w:val="24"/>
          <w:szCs w:val="24"/>
        </w:rPr>
        <w:t>Ajánlások:</w:t>
      </w:r>
      <w:r>
        <w:rPr>
          <w:sz w:val="24"/>
          <w:szCs w:val="24"/>
        </w:rPr>
        <w:t xml:space="preserve"> a református jelképrendszert bemutató kiadványok nem kizárólagosan, csupán példaként bemutatva:</w:t>
      </w:r>
    </w:p>
    <w:p w:rsidR="00AD5422" w:rsidRDefault="00AD5422" w:rsidP="00AD5422">
      <w:pPr>
        <w:jc w:val="both"/>
        <w:rPr>
          <w:sz w:val="24"/>
          <w:szCs w:val="24"/>
        </w:rPr>
      </w:pPr>
      <w:hyperlink r:id="rId4" w:history="1">
        <w:r w:rsidRPr="004C43EB">
          <w:rPr>
            <w:rStyle w:val="Hiperhivatkozs"/>
            <w:sz w:val="24"/>
            <w:szCs w:val="24"/>
          </w:rPr>
          <w:t>www.keresztenymagyarorszag.hu</w:t>
        </w:r>
      </w:hyperlink>
      <w:r>
        <w:rPr>
          <w:sz w:val="24"/>
          <w:szCs w:val="24"/>
        </w:rPr>
        <w:t xml:space="preserve">, </w:t>
      </w:r>
    </w:p>
    <w:p w:rsidR="00AD5422" w:rsidRDefault="00AD5422" w:rsidP="00AD5422">
      <w:pPr>
        <w:jc w:val="both"/>
        <w:rPr>
          <w:sz w:val="24"/>
          <w:szCs w:val="24"/>
        </w:rPr>
      </w:pPr>
      <w:r>
        <w:rPr>
          <w:sz w:val="24"/>
          <w:szCs w:val="24"/>
        </w:rPr>
        <w:t>Takács Béla: Bibliai jelképek a magyar református egyházművészetben 1986., kiadó: Magyarországi Református Egyház Sajtóosztálya,</w:t>
      </w:r>
    </w:p>
    <w:p w:rsidR="00AD5422" w:rsidRDefault="00AD5422" w:rsidP="00AD54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Pocsainé Eperjesi Eszter – </w:t>
      </w:r>
      <w:proofErr w:type="spellStart"/>
      <w:r>
        <w:rPr>
          <w:sz w:val="24"/>
          <w:szCs w:val="24"/>
        </w:rPr>
        <w:t>Rádainé</w:t>
      </w:r>
      <w:proofErr w:type="spellEnd"/>
      <w:r>
        <w:rPr>
          <w:sz w:val="24"/>
          <w:szCs w:val="24"/>
        </w:rPr>
        <w:t xml:space="preserve"> Bodnár Katalin: Az úrihímzés motívumkincseinek üzenetei 2015., Sárospatak</w:t>
      </w:r>
    </w:p>
    <w:p w:rsidR="00AD5422" w:rsidRDefault="00AD5422" w:rsidP="00AD5422">
      <w:pPr>
        <w:jc w:val="both"/>
        <w:rPr>
          <w:sz w:val="24"/>
          <w:szCs w:val="24"/>
        </w:rPr>
      </w:pPr>
    </w:p>
    <w:p w:rsidR="00AD5422" w:rsidRDefault="00AD5422" w:rsidP="00AD5422">
      <w:pPr>
        <w:jc w:val="both"/>
        <w:rPr>
          <w:b/>
          <w:sz w:val="24"/>
          <w:szCs w:val="24"/>
        </w:rPr>
      </w:pPr>
      <w:r w:rsidRPr="00F953C2">
        <w:rPr>
          <w:b/>
          <w:sz w:val="24"/>
          <w:szCs w:val="24"/>
        </w:rPr>
        <w:t>Lehetséges helyszínek fotói, amelyeket a látványképek készítése során fel lehet használni:</w:t>
      </w:r>
    </w:p>
    <w:p w:rsidR="00AD5422" w:rsidRPr="00F953C2" w:rsidRDefault="00AD5422" w:rsidP="00AD5422">
      <w:pPr>
        <w:jc w:val="both"/>
        <w:rPr>
          <w:b/>
          <w:sz w:val="24"/>
          <w:szCs w:val="24"/>
        </w:rPr>
      </w:pPr>
    </w:p>
    <w:p w:rsidR="00AD5422" w:rsidRDefault="00AD5422" w:rsidP="00AD5422">
      <w:pPr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BA93C3F" wp14:editId="1678FDC7">
            <wp:extent cx="5753083" cy="3825240"/>
            <wp:effectExtent l="0" t="0" r="635" b="381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7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647" cy="383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422" w:rsidRDefault="00AD5422" w:rsidP="00AD5422">
      <w:pPr>
        <w:rPr>
          <w:sz w:val="24"/>
          <w:szCs w:val="24"/>
        </w:rPr>
      </w:pPr>
      <w:r>
        <w:rPr>
          <w:sz w:val="24"/>
          <w:szCs w:val="24"/>
        </w:rPr>
        <w:t>Budapest, Kelenföld</w:t>
      </w:r>
    </w:p>
    <w:p w:rsidR="00AD5422" w:rsidRDefault="00AD5422" w:rsidP="00AD5422">
      <w:pPr>
        <w:rPr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3AAC7A4F" wp14:editId="05DCF953">
            <wp:extent cx="8666259" cy="5762265"/>
            <wp:effectExtent l="4128" t="0" r="6032" b="6033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4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49515" cy="588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422" w:rsidRDefault="00AD5422" w:rsidP="00AD5422">
      <w:pPr>
        <w:rPr>
          <w:sz w:val="24"/>
          <w:szCs w:val="24"/>
        </w:rPr>
      </w:pPr>
      <w:r>
        <w:rPr>
          <w:sz w:val="24"/>
          <w:szCs w:val="24"/>
        </w:rPr>
        <w:t>Pécs</w:t>
      </w:r>
    </w:p>
    <w:p w:rsidR="00AD5422" w:rsidRDefault="00AD5422" w:rsidP="00AD5422">
      <w:pPr>
        <w:rPr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0955A9B7" wp14:editId="365C8CAD">
            <wp:extent cx="5760720" cy="4320540"/>
            <wp:effectExtent l="0" t="0" r="0" b="381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1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  <w:t>Dabas</w:t>
      </w:r>
    </w:p>
    <w:p w:rsidR="00AD5422" w:rsidRDefault="00AD5422" w:rsidP="00AD5422">
      <w:pPr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78D8F5C" wp14:editId="2CC16CFA">
            <wp:extent cx="5745480" cy="3820186"/>
            <wp:effectExtent l="0" t="0" r="7620" b="889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4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453" cy="383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422" w:rsidRDefault="00AD5422" w:rsidP="00AD5422">
      <w:pPr>
        <w:rPr>
          <w:sz w:val="24"/>
          <w:szCs w:val="24"/>
        </w:rPr>
      </w:pPr>
      <w:r>
        <w:rPr>
          <w:sz w:val="24"/>
          <w:szCs w:val="24"/>
        </w:rPr>
        <w:t>Balatonfüred (műemléki épület)</w:t>
      </w:r>
    </w:p>
    <w:p w:rsidR="00AD5422" w:rsidRDefault="00AD5422" w:rsidP="00AD5422">
      <w:pPr>
        <w:rPr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137E8146" wp14:editId="773214B9">
            <wp:extent cx="5753100" cy="3825253"/>
            <wp:effectExtent l="0" t="0" r="0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5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784" cy="385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422" w:rsidRDefault="00AD5422" w:rsidP="00AD5422">
      <w:pPr>
        <w:rPr>
          <w:sz w:val="24"/>
          <w:szCs w:val="24"/>
        </w:rPr>
      </w:pPr>
      <w:r>
        <w:rPr>
          <w:sz w:val="24"/>
          <w:szCs w:val="24"/>
        </w:rPr>
        <w:t>Dad</w:t>
      </w:r>
    </w:p>
    <w:p w:rsidR="00AD5422" w:rsidRDefault="00AD5422" w:rsidP="00AD5422">
      <w:pPr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751E32F" wp14:editId="7B856427">
            <wp:extent cx="5740400" cy="3816808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5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631" cy="382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  <w:t>Dad</w:t>
      </w:r>
    </w:p>
    <w:p w:rsidR="00AD5422" w:rsidRDefault="00AD5422" w:rsidP="00AD5422">
      <w:pPr>
        <w:rPr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47602374" wp14:editId="4E3CF993">
            <wp:extent cx="5802852" cy="3848100"/>
            <wp:effectExtent l="0" t="0" r="762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_046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697" cy="387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422" w:rsidRDefault="00AD5422" w:rsidP="00AD5422">
      <w:pPr>
        <w:rPr>
          <w:sz w:val="24"/>
          <w:szCs w:val="24"/>
        </w:rPr>
      </w:pPr>
      <w:r>
        <w:rPr>
          <w:sz w:val="24"/>
          <w:szCs w:val="24"/>
        </w:rPr>
        <w:t>Kaposvár</w:t>
      </w:r>
    </w:p>
    <w:p w:rsidR="00AD5422" w:rsidRDefault="00AD5422" w:rsidP="00AD5422">
      <w:pPr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43F4D7A" wp14:editId="5B8C0953">
            <wp:extent cx="5791200" cy="385058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1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836" cy="386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422" w:rsidRDefault="00AD5422" w:rsidP="00AD5422">
      <w:pPr>
        <w:rPr>
          <w:sz w:val="24"/>
          <w:szCs w:val="24"/>
        </w:rPr>
      </w:pPr>
      <w:r>
        <w:rPr>
          <w:sz w:val="24"/>
          <w:szCs w:val="24"/>
        </w:rPr>
        <w:t>Tata</w:t>
      </w:r>
    </w:p>
    <w:p w:rsidR="00AD5422" w:rsidRDefault="00AD5422" w:rsidP="00AD5422">
      <w:pPr>
        <w:rPr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264EA459" wp14:editId="3203B317">
            <wp:extent cx="5419725" cy="4068506"/>
            <wp:effectExtent l="0" t="0" r="0" b="8255"/>
            <wp:docPr id="8" name="Kép 8" descr="IMG_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6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124" cy="407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422" w:rsidRDefault="00AD5422" w:rsidP="00AD5422">
      <w:pPr>
        <w:rPr>
          <w:sz w:val="24"/>
          <w:szCs w:val="24"/>
        </w:rPr>
      </w:pPr>
      <w:r>
        <w:rPr>
          <w:sz w:val="24"/>
          <w:szCs w:val="24"/>
        </w:rPr>
        <w:t>Miskolc, Szirma</w:t>
      </w:r>
    </w:p>
    <w:p w:rsidR="00AD5422" w:rsidRDefault="00AD5422" w:rsidP="00AD5422">
      <w:pPr>
        <w:rPr>
          <w:sz w:val="24"/>
          <w:szCs w:val="24"/>
        </w:rPr>
      </w:pPr>
    </w:p>
    <w:p w:rsidR="00AD5422" w:rsidRDefault="00AD5422" w:rsidP="00AD5422">
      <w:pPr>
        <w:rPr>
          <w:sz w:val="24"/>
          <w:szCs w:val="24"/>
        </w:rPr>
      </w:pPr>
      <w:r>
        <w:rPr>
          <w:b/>
          <w:noProof/>
          <w:lang w:eastAsia="hu-HU"/>
        </w:rPr>
        <w:lastRenderedPageBreak/>
        <w:drawing>
          <wp:inline distT="0" distB="0" distL="0" distR="0" wp14:anchorId="52FA3B24" wp14:editId="64BBC059">
            <wp:extent cx="6919525" cy="5189643"/>
            <wp:effectExtent l="7620" t="0" r="3810" b="381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1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19525" cy="518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422" w:rsidRDefault="00AD5422" w:rsidP="00AD5422">
      <w:pPr>
        <w:rPr>
          <w:sz w:val="24"/>
          <w:szCs w:val="24"/>
        </w:rPr>
      </w:pPr>
      <w:r>
        <w:rPr>
          <w:sz w:val="24"/>
          <w:szCs w:val="24"/>
        </w:rPr>
        <w:t>Heves</w:t>
      </w:r>
    </w:p>
    <w:p w:rsidR="00AD5422" w:rsidRDefault="00AD5422" w:rsidP="00AD5422">
      <w:pPr>
        <w:rPr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11CF023B" wp14:editId="4D955A7D">
            <wp:extent cx="5448300" cy="318238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tcake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892" cy="320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422" w:rsidRDefault="00AD5422" w:rsidP="00AD5422">
      <w:pPr>
        <w:rPr>
          <w:sz w:val="24"/>
          <w:szCs w:val="24"/>
        </w:rPr>
      </w:pPr>
      <w:r>
        <w:rPr>
          <w:sz w:val="24"/>
          <w:szCs w:val="24"/>
        </w:rPr>
        <w:t>Kisújszállás</w:t>
      </w:r>
    </w:p>
    <w:p w:rsidR="00AD5422" w:rsidRDefault="00AD5422" w:rsidP="00AD5422">
      <w:pPr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5BD4B11" wp14:editId="79F5CD53">
            <wp:extent cx="5467350" cy="3417096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-KISUJ_ÓVODA-LÁTVÁNY-20180518 - Kép #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013" cy="344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422" w:rsidRDefault="00AD5422" w:rsidP="00AD5422">
      <w:pPr>
        <w:rPr>
          <w:sz w:val="24"/>
          <w:szCs w:val="24"/>
        </w:rPr>
      </w:pPr>
      <w:r>
        <w:rPr>
          <w:sz w:val="24"/>
          <w:szCs w:val="24"/>
        </w:rPr>
        <w:t>Kisújszállás tervezett</w:t>
      </w:r>
    </w:p>
    <w:p w:rsidR="00AD5422" w:rsidRDefault="00AD5422" w:rsidP="00AD542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65D2D69F" wp14:editId="64807A23">
            <wp:extent cx="5915025" cy="4445326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34" cy="445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422" w:rsidRDefault="00AD5422" w:rsidP="00AD5422">
      <w:pPr>
        <w:jc w:val="both"/>
        <w:rPr>
          <w:sz w:val="24"/>
          <w:szCs w:val="24"/>
        </w:rPr>
      </w:pPr>
      <w:r>
        <w:rPr>
          <w:sz w:val="24"/>
          <w:szCs w:val="24"/>
        </w:rPr>
        <w:t>Nyírbátor</w:t>
      </w:r>
    </w:p>
    <w:p w:rsidR="00C659CC" w:rsidRPr="00AD5422" w:rsidRDefault="00AD5422" w:rsidP="00AD5422">
      <w:pPr>
        <w:jc w:val="both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FDA6B87" wp14:editId="695BF993">
            <wp:extent cx="5876925" cy="3907334"/>
            <wp:effectExtent l="0" t="0" r="0" b="0"/>
            <wp:docPr id="17" name="Kép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136" cy="391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Orosháza</w:t>
      </w:r>
      <w:bookmarkStart w:id="0" w:name="_GoBack"/>
      <w:bookmarkEnd w:id="0"/>
    </w:p>
    <w:sectPr w:rsidR="00C659CC" w:rsidRPr="00AD5422" w:rsidSect="0000469A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422"/>
    <w:rsid w:val="00AD5422"/>
    <w:rsid w:val="00C65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26CF3"/>
  <w15:chartTrackingRefBased/>
  <w15:docId w15:val="{7BE3CA68-403D-4D80-B470-B88B182BF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D542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AD54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http://www.keresztenymagyarorszag.h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90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Szögi István</dc:creator>
  <cp:keywords/>
  <dc:description/>
  <cp:lastModifiedBy>Szögi István</cp:lastModifiedBy>
  <cp:revision>1</cp:revision>
  <dcterms:created xsi:type="dcterms:W3CDTF">2018-10-04T14:27:00Z</dcterms:created>
  <dcterms:modified xsi:type="dcterms:W3CDTF">2018-10-04T14:28:00Z</dcterms:modified>
</cp:coreProperties>
</file>