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94336" w14:textId="77777777" w:rsidR="00045142" w:rsidRDefault="00407FD8">
      <w:pPr>
        <w:jc w:val="center"/>
      </w:pPr>
      <w:r>
        <w:rPr>
          <w:noProof/>
          <w:lang w:val="en-US"/>
        </w:rPr>
        <w:drawing>
          <wp:inline distT="0" distB="0" distL="114300" distR="114300" wp14:anchorId="0105AD95" wp14:editId="51E0EA92">
            <wp:extent cx="1446530" cy="11017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101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74186E" w14:textId="77777777" w:rsidR="00045142" w:rsidRDefault="00045142">
      <w:pPr>
        <w:jc w:val="both"/>
      </w:pPr>
    </w:p>
    <w:p w14:paraId="08D9F514" w14:textId="77777777" w:rsidR="00045142" w:rsidRDefault="00407FD8">
      <w:pPr>
        <w:jc w:val="center"/>
      </w:pPr>
      <w:r>
        <w:rPr>
          <w:b/>
        </w:rPr>
        <w:t xml:space="preserve">A Reformáció arcai </w:t>
      </w:r>
    </w:p>
    <w:p w14:paraId="2C9BADD3" w14:textId="77777777" w:rsidR="00045142" w:rsidRDefault="00407FD8">
      <w:pPr>
        <w:jc w:val="center"/>
      </w:pPr>
      <w:r>
        <w:rPr>
          <w:i/>
        </w:rPr>
        <w:t>A Kodácsy házaspárral folytatódik a “Reformáció arcai” portrévideó és kerekasztalbeszélgetés-sorozat</w:t>
      </w:r>
    </w:p>
    <w:p w14:paraId="6B683BE9" w14:textId="77777777" w:rsidR="00045142" w:rsidRDefault="00045142">
      <w:pPr>
        <w:jc w:val="both"/>
      </w:pPr>
    </w:p>
    <w:p w14:paraId="18CF45B2" w14:textId="03222633" w:rsidR="00045142" w:rsidRDefault="00407FD8">
      <w:pPr>
        <w:jc w:val="both"/>
      </w:pPr>
      <w:r>
        <w:rPr>
          <w:b/>
        </w:rPr>
        <w:t>A reformáció 500 éves jubileumának alkalmából a Reformáció Emlékbizottság többrészes kisfilm- és kerekasztalbeszélgetés-sorozatot indított, melynek második alkalmán, szeptember 4-én Kodácsy Tamás református lelkész, az Ökogyülekezeti Mozgalom alapítója, valamint felesége, Kodácsy-Simon Eszter evangélikus teológus és tanár mesélnek mindennapjaikról, az ökumenikus kapcsolat szépségeiről és kihívásairól.</w:t>
      </w:r>
    </w:p>
    <w:p w14:paraId="62B16E71" w14:textId="77777777" w:rsidR="00045142" w:rsidRDefault="00045142">
      <w:pPr>
        <w:jc w:val="both"/>
      </w:pPr>
    </w:p>
    <w:p w14:paraId="4BE6C868" w14:textId="77777777" w:rsidR="00045142" w:rsidRDefault="00407FD8" w:rsidP="00117560">
      <w:pPr>
        <w:jc w:val="both"/>
      </w:pPr>
      <w:r>
        <w:t>„A reformáció arcai” programsorozat második kerekasztal-beszélgetése során Kodácsy Tamás, református lelkész, a Károli Gáspár Református Egyetem tanára, valamint felesége Eszter, az Evangélikus Hittudományi Egyetem Valláspedagógia Tanszékének vezetője beszél a reformáció fontosságáról és arról, miként élik meg ökumenikus kapcsolatukat - mind a szépségekkel teli, mind a nehezebb, kihívásokat rejtő oldalát.</w:t>
      </w:r>
    </w:p>
    <w:p w14:paraId="6FA31213" w14:textId="77777777" w:rsidR="00045142" w:rsidRDefault="00045142" w:rsidP="00117560">
      <w:pPr>
        <w:jc w:val="both"/>
      </w:pPr>
    </w:p>
    <w:p w14:paraId="5DF94A01" w14:textId="77777777" w:rsidR="00407FD8" w:rsidRPr="00407FD8" w:rsidRDefault="00407FD8" w:rsidP="00117560">
      <w:pPr>
        <w:jc w:val="both"/>
      </w:pPr>
      <w:r>
        <w:t xml:space="preserve">Eszter és Tamás nemcsak teológusok, hanem mindketten a természettudományok területén végzett szakemberek: Eszter matematika-fizika tanár, Tamás pedig programozó matematikus. Ebből adódóan különösen érdekli őket a természettudomány és vallás kapcsolata és annak egyik legégetőbb kortárs kérdésköre, az ökoteológia. </w:t>
      </w:r>
      <w:r w:rsidRPr="00407FD8">
        <w:t xml:space="preserve">Mindketten a hittudomány doktorai, akik saját egyházukban végzik munkájukat. Gyümölcsöző hatással vannak egymásra a teológia művelésében anélkül, hogy felekezeti identitásukat feladnák. Szakemberek a </w:t>
      </w:r>
      <w:r>
        <w:t>vallás és az oktatás területén,</w:t>
      </w:r>
      <w:r w:rsidRPr="00407FD8">
        <w:t xml:space="preserve"> emellett három gyermekükkel közösen élik meg hitüket.</w:t>
      </w:r>
    </w:p>
    <w:p w14:paraId="3F98DFCE" w14:textId="77777777" w:rsidR="00045142" w:rsidRDefault="00045142">
      <w:pPr>
        <w:jc w:val="both"/>
      </w:pPr>
    </w:p>
    <w:p w14:paraId="66CEBAB3" w14:textId="77777777" w:rsidR="00045142" w:rsidRDefault="00407FD8">
      <w:pPr>
        <w:jc w:val="both"/>
      </w:pPr>
      <w:r>
        <w:t>A beszélgetéssorozatot minden alkalommal rövid, bemutatkozó portérfilmek kísérik, melyekben a kerekasztal-beszélgetés résztvevői az esemény előtt bemutatják, hogyan szövi át mindennapjaikat hitbéli meggyőződésük és értékrendszerük.</w:t>
      </w:r>
    </w:p>
    <w:p w14:paraId="23DD4F34" w14:textId="77777777" w:rsidR="00045142" w:rsidRDefault="00045142">
      <w:pPr>
        <w:jc w:val="both"/>
      </w:pPr>
    </w:p>
    <w:p w14:paraId="7C344020" w14:textId="77777777" w:rsidR="00045142" w:rsidRDefault="00407FD8">
      <w:pPr>
        <w:jc w:val="both"/>
      </w:pPr>
      <w:r>
        <w:t>Dr. Hafenscher Károly, a Reformáció Emlékbizottság miniszteri biztosa hangsúlyozta, hogy céljuk megismertetni a fiatalokkal a reformáció értékeit és a mögöttük lévő személyes meggyőződések sokszínűségét egy-egy általuk sokra tartott és szélesebb körben ismert személy életútján keresztül.</w:t>
      </w:r>
    </w:p>
    <w:p w14:paraId="7B8CFB57" w14:textId="77777777" w:rsidR="00045142" w:rsidRDefault="00045142">
      <w:pPr>
        <w:jc w:val="both"/>
      </w:pPr>
    </w:p>
    <w:p w14:paraId="6A933236" w14:textId="77777777" w:rsidR="00045142" w:rsidRDefault="00407FD8">
      <w:pPr>
        <w:jc w:val="both"/>
      </w:pPr>
      <w:r>
        <w:t xml:space="preserve">Miként segítheti a hitbéli meggyőződés egy család mindennapjait? A Kodácsy-házaspár arról beszél, mit jelent számukra a hit, a reformáció és a protestáns örökség a személyes élet és a család vonatkozásában. </w:t>
      </w:r>
    </w:p>
    <w:p w14:paraId="2BFA3A54" w14:textId="77777777" w:rsidR="00045142" w:rsidRDefault="00045142">
      <w:pPr>
        <w:jc w:val="both"/>
      </w:pPr>
    </w:p>
    <w:p w14:paraId="399C73E5" w14:textId="77777777" w:rsidR="00045142" w:rsidRDefault="00407FD8">
      <w:pPr>
        <w:jc w:val="both"/>
      </w:pPr>
      <w:r>
        <w:t xml:space="preserve">A második kerekasztal-beszélgetésre </w:t>
      </w:r>
      <w:r>
        <w:rPr>
          <w:b/>
        </w:rPr>
        <w:t>2017. szeptember 4-én kerül sor 19 órai kezdettel a Premier Kultcaféban</w:t>
      </w:r>
      <w:r>
        <w:t xml:space="preserve">. Az este folyamán a Kodácsy-házaspárral Dr. Hafenscher Károly, a </w:t>
      </w:r>
      <w:r>
        <w:lastRenderedPageBreak/>
        <w:t xml:space="preserve">Reformáció Emlékbizottság miniszteri biztosa fog beszélgetni, a moderátor pedig Gundel Takács Gábor, műsorvezető, a Reformáció 500 nagykövete lesz. </w:t>
      </w:r>
    </w:p>
    <w:p w14:paraId="4216E7B1" w14:textId="77777777" w:rsidR="00045142" w:rsidRDefault="00045142">
      <w:pPr>
        <w:jc w:val="both"/>
      </w:pPr>
    </w:p>
    <w:p w14:paraId="03C3406E" w14:textId="77777777" w:rsidR="00045142" w:rsidRDefault="00407FD8">
      <w:pPr>
        <w:jc w:val="both"/>
      </w:pPr>
      <w:r>
        <w:t xml:space="preserve">A szeptember 4-i eseményre a sajtó képviselőit is szeretettel várjuk! A beszélgetés után a résztvevőkkel interjú készítésére is lehetőséget biztosítunk. </w:t>
      </w:r>
    </w:p>
    <w:p w14:paraId="748B683E" w14:textId="77777777" w:rsidR="00045142" w:rsidRDefault="00045142">
      <w:pPr>
        <w:spacing w:line="360" w:lineRule="auto"/>
        <w:jc w:val="both"/>
      </w:pPr>
      <w:bookmarkStart w:id="0" w:name="_GoBack"/>
      <w:bookmarkEnd w:id="0"/>
    </w:p>
    <w:p w14:paraId="232AF9C7" w14:textId="77777777" w:rsidR="00045142" w:rsidRDefault="00407FD8">
      <w:pPr>
        <w:spacing w:line="360" w:lineRule="auto"/>
        <w:jc w:val="both"/>
      </w:pPr>
      <w:r>
        <w:t xml:space="preserve">Az eseményről bővebb információk a </w:t>
      </w:r>
      <w:hyperlink r:id="rId6">
        <w:r>
          <w:rPr>
            <w:u w:val="single"/>
          </w:rPr>
          <w:t>www.reformacio2017.hu</w:t>
        </w:r>
      </w:hyperlink>
      <w:r>
        <w:t xml:space="preserve"> oldalon, illetve a Reformáció 2017 </w:t>
      </w:r>
      <w:hyperlink r:id="rId7">
        <w:r>
          <w:rPr>
            <w:color w:val="1155CC"/>
            <w:u w:val="single"/>
          </w:rPr>
          <w:t>Facebook oldalán</w:t>
        </w:r>
      </w:hyperlink>
      <w:r>
        <w:t xml:space="preserve"> olvashatók.</w:t>
      </w:r>
    </w:p>
    <w:p w14:paraId="42BD0675" w14:textId="77777777" w:rsidR="00045142" w:rsidRDefault="00045142">
      <w:pPr>
        <w:spacing w:line="360" w:lineRule="auto"/>
        <w:jc w:val="both"/>
      </w:pPr>
    </w:p>
    <w:p w14:paraId="68AD9510" w14:textId="77777777" w:rsidR="00045142" w:rsidRDefault="00407FD8">
      <w:pPr>
        <w:spacing w:line="360" w:lineRule="auto"/>
      </w:pPr>
      <w:r>
        <w:t xml:space="preserve">A ‘Reformáció arcai’ kerekasztal-beszélgetés hivatalos eseménye: </w:t>
      </w:r>
    </w:p>
    <w:p w14:paraId="663C697E" w14:textId="77777777" w:rsidR="00045142" w:rsidRDefault="004676D5">
      <w:pPr>
        <w:spacing w:line="360" w:lineRule="auto"/>
        <w:jc w:val="both"/>
      </w:pPr>
      <w:hyperlink r:id="rId8">
        <w:r w:rsidR="00407FD8">
          <w:rPr>
            <w:color w:val="1155CC"/>
            <w:u w:val="single"/>
          </w:rPr>
          <w:t>https://www.facebook.com/events/166293793945367/</w:t>
        </w:r>
      </w:hyperlink>
    </w:p>
    <w:p w14:paraId="36A7E915" w14:textId="77777777" w:rsidR="00045142" w:rsidRDefault="00045142">
      <w:pPr>
        <w:spacing w:line="360" w:lineRule="auto"/>
        <w:jc w:val="both"/>
      </w:pPr>
    </w:p>
    <w:p w14:paraId="62A58A17" w14:textId="250B75C3" w:rsidR="00045142" w:rsidRDefault="004676D5">
      <w:pPr>
        <w:spacing w:line="360" w:lineRule="auto"/>
        <w:jc w:val="both"/>
      </w:pPr>
      <w:r>
        <w:t xml:space="preserve">A </w:t>
      </w:r>
      <w:r w:rsidR="00407FD8">
        <w:t>Kodácsy h</w:t>
      </w:r>
      <w:r>
        <w:t>ázaspárról készült portrévideó</w:t>
      </w:r>
      <w:r w:rsidR="00407FD8">
        <w:t xml:space="preserve">: </w:t>
      </w:r>
    </w:p>
    <w:p w14:paraId="03AF8ECB" w14:textId="77777777" w:rsidR="00045142" w:rsidRDefault="004676D5">
      <w:pPr>
        <w:jc w:val="both"/>
      </w:pPr>
      <w:hyperlink r:id="rId9">
        <w:r w:rsidR="00407FD8">
          <w:rPr>
            <w:color w:val="1155CC"/>
            <w:u w:val="single"/>
          </w:rPr>
          <w:t>https://www.youtube.com/watch?v=BdumTxoyeRM&amp;feature=youtu.be</w:t>
        </w:r>
      </w:hyperlink>
    </w:p>
    <w:sectPr w:rsidR="0004514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5142"/>
    <w:rsid w:val="00045142"/>
    <w:rsid w:val="00117560"/>
    <w:rsid w:val="00407FD8"/>
    <w:rsid w:val="004676D5"/>
    <w:rsid w:val="005277FE"/>
    <w:rsid w:val="0090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B67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highlight w:val="white"/>
        <w:lang w:val="hu-HU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7FE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FE"/>
    <w:rPr>
      <w:rFonts w:ascii="Lucida Grande CE" w:hAnsi="Lucida Grande CE" w:cs="Lucida Grande CE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highlight w:val="white"/>
        <w:lang w:val="hu-HU" w:eastAsia="en-US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hd w:val="clear" w:color="auto" w:fill="FFFFFF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7FE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FE"/>
    <w:rPr>
      <w:rFonts w:ascii="Lucida Grande CE" w:hAnsi="Lucida Grande CE" w:cs="Lucida Grande CE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reformacio2017.hu/" TargetMode="External"/><Relationship Id="rId7" Type="http://schemas.openxmlformats.org/officeDocument/2006/relationships/hyperlink" Target="https://www.facebook.com/reformacio2017/" TargetMode="External"/><Relationship Id="rId8" Type="http://schemas.openxmlformats.org/officeDocument/2006/relationships/hyperlink" Target="https://www.facebook.com/events/166293793945367/" TargetMode="External"/><Relationship Id="rId9" Type="http://schemas.openxmlformats.org/officeDocument/2006/relationships/hyperlink" Target="https://www.youtube.com/watch?v=BdumTxoyeRM&amp;feature=youtu.b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2852</Characters>
  <Application>Microsoft Macintosh Word</Application>
  <DocSecurity>0</DocSecurity>
  <Lines>23</Lines>
  <Paragraphs>6</Paragraphs>
  <ScaleCrop>false</ScaleCrop>
  <Company>magancsa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Magócsi Anikó</cp:lastModifiedBy>
  <cp:revision>5</cp:revision>
  <dcterms:created xsi:type="dcterms:W3CDTF">2017-08-23T07:11:00Z</dcterms:created>
  <dcterms:modified xsi:type="dcterms:W3CDTF">2017-08-23T09:16:00Z</dcterms:modified>
</cp:coreProperties>
</file>